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8C6C" w14:textId="7FE24904" w:rsidR="0007561C" w:rsidRPr="002E46C5" w:rsidRDefault="00CA5705">
      <w:pPr>
        <w:rPr>
          <w:sz w:val="32"/>
          <w:szCs w:val="32"/>
          <w:lang w:val="en-US"/>
        </w:rPr>
      </w:pPr>
      <w:bookmarkStart w:id="0" w:name="_GoBack"/>
      <w:r w:rsidRPr="002E46C5">
        <w:rPr>
          <w:b/>
          <w:bCs/>
          <w:sz w:val="32"/>
          <w:szCs w:val="32"/>
          <w:lang w:val="en-US"/>
        </w:rPr>
        <w:t>After the Journey (Laura Brearley)</w:t>
      </w:r>
    </w:p>
    <w:p w14:paraId="2718154B" w14:textId="05301B1E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After the journey there’s always the rest</w:t>
      </w:r>
    </w:p>
    <w:p w14:paraId="218D092B" w14:textId="606C6499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Time to quiet and blessed</w:t>
      </w:r>
    </w:p>
    <w:p w14:paraId="395C35F2" w14:textId="218E6221" w:rsidR="00CA5705" w:rsidRPr="002E46C5" w:rsidRDefault="00CA5705">
      <w:pPr>
        <w:rPr>
          <w:sz w:val="32"/>
          <w:szCs w:val="32"/>
          <w:lang w:val="en-US"/>
        </w:rPr>
      </w:pPr>
    </w:p>
    <w:p w14:paraId="6E573DF7" w14:textId="5AFDB103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b/>
          <w:bCs/>
          <w:sz w:val="32"/>
          <w:szCs w:val="32"/>
          <w:lang w:val="en-US"/>
        </w:rPr>
        <w:t>Vine and Fig Tree (Leah Jaffa &amp; Frank Minkoff</w:t>
      </w:r>
    </w:p>
    <w:p w14:paraId="517C98F4" w14:textId="777573C0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And everyone ‘</w:t>
      </w:r>
      <w:proofErr w:type="spellStart"/>
      <w:r w:rsidRPr="002E46C5">
        <w:rPr>
          <w:sz w:val="32"/>
          <w:szCs w:val="32"/>
          <w:lang w:val="en-US"/>
        </w:rPr>
        <w:t>neath</w:t>
      </w:r>
      <w:proofErr w:type="spellEnd"/>
      <w:r w:rsidRPr="002E46C5">
        <w:rPr>
          <w:sz w:val="32"/>
          <w:szCs w:val="32"/>
          <w:lang w:val="en-US"/>
        </w:rPr>
        <w:t xml:space="preserve"> their vine and fig tree </w:t>
      </w:r>
    </w:p>
    <w:p w14:paraId="6FE679B1" w14:textId="7E4582FF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Shall live in peace and unafraid</w:t>
      </w:r>
    </w:p>
    <w:p w14:paraId="4BBF7782" w14:textId="0B588E45" w:rsidR="00CA5705" w:rsidRPr="002E46C5" w:rsidRDefault="00CA5705">
      <w:pPr>
        <w:rPr>
          <w:sz w:val="32"/>
          <w:szCs w:val="32"/>
          <w:lang w:val="en-US"/>
        </w:rPr>
      </w:pPr>
    </w:p>
    <w:p w14:paraId="5F56B0F3" w14:textId="2840547C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 xml:space="preserve">And into </w:t>
      </w:r>
      <w:proofErr w:type="gramStart"/>
      <w:r w:rsidRPr="002E46C5">
        <w:rPr>
          <w:sz w:val="32"/>
          <w:szCs w:val="32"/>
          <w:lang w:val="en-US"/>
        </w:rPr>
        <w:t>plow-shares</w:t>
      </w:r>
      <w:proofErr w:type="gramEnd"/>
      <w:r w:rsidRPr="002E46C5">
        <w:rPr>
          <w:sz w:val="32"/>
          <w:szCs w:val="32"/>
          <w:lang w:val="en-US"/>
        </w:rPr>
        <w:t xml:space="preserve"> turn their swords</w:t>
      </w:r>
    </w:p>
    <w:p w14:paraId="46F5D703" w14:textId="5DDFF7D9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Nations shall learn war no more</w:t>
      </w:r>
    </w:p>
    <w:p w14:paraId="7434383D" w14:textId="125E7865" w:rsidR="00CA5705" w:rsidRPr="002E46C5" w:rsidRDefault="00CA5705">
      <w:pPr>
        <w:rPr>
          <w:sz w:val="32"/>
          <w:szCs w:val="32"/>
          <w:lang w:val="en-US"/>
        </w:rPr>
      </w:pPr>
    </w:p>
    <w:p w14:paraId="4D3D7476" w14:textId="17BA671E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 xml:space="preserve">Love to your neighbor </w:t>
      </w:r>
    </w:p>
    <w:p w14:paraId="6512A5EA" w14:textId="28A81EA9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And love to the spirit of all live</w:t>
      </w:r>
    </w:p>
    <w:p w14:paraId="54AD13D5" w14:textId="0EDEB570" w:rsidR="00CA5705" w:rsidRPr="002E46C5" w:rsidRDefault="00CA5705">
      <w:pPr>
        <w:rPr>
          <w:sz w:val="32"/>
          <w:szCs w:val="32"/>
          <w:lang w:val="en-US"/>
        </w:rPr>
      </w:pPr>
    </w:p>
    <w:p w14:paraId="10E3421D" w14:textId="685EC3D7" w:rsidR="00CA5705" w:rsidRPr="002E46C5" w:rsidRDefault="00CA5705">
      <w:pPr>
        <w:rPr>
          <w:b/>
          <w:bCs/>
          <w:sz w:val="32"/>
          <w:szCs w:val="32"/>
          <w:lang w:val="en-US"/>
        </w:rPr>
      </w:pPr>
      <w:r w:rsidRPr="002E46C5">
        <w:rPr>
          <w:b/>
          <w:bCs/>
          <w:sz w:val="32"/>
          <w:szCs w:val="32"/>
          <w:lang w:val="en-US"/>
        </w:rPr>
        <w:t>The Birch Tree (Russian Folk Song)</w:t>
      </w:r>
    </w:p>
    <w:p w14:paraId="168BFEC0" w14:textId="3F117BB0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See the lovely birch in the meadow</w:t>
      </w:r>
    </w:p>
    <w:p w14:paraId="1CC2E6FB" w14:textId="39496149" w:rsidR="00CA5705" w:rsidRPr="002E46C5" w:rsidRDefault="00CA5705">
      <w:pPr>
        <w:rPr>
          <w:sz w:val="32"/>
          <w:szCs w:val="32"/>
          <w:lang w:val="en-US"/>
        </w:rPr>
      </w:pPr>
      <w:r w:rsidRPr="002E46C5">
        <w:rPr>
          <w:sz w:val="32"/>
          <w:szCs w:val="32"/>
          <w:lang w:val="en-US"/>
        </w:rPr>
        <w:t>Curly leaves all dance when the wind blows</w:t>
      </w:r>
    </w:p>
    <w:p w14:paraId="0A8A3C64" w14:textId="09BCFC08" w:rsidR="00CA5705" w:rsidRPr="002E46C5" w:rsidRDefault="00CA5705">
      <w:pPr>
        <w:rPr>
          <w:sz w:val="32"/>
          <w:szCs w:val="32"/>
          <w:lang w:val="en-US"/>
        </w:rPr>
      </w:pPr>
      <w:proofErr w:type="spellStart"/>
      <w:r w:rsidRPr="002E46C5">
        <w:rPr>
          <w:sz w:val="32"/>
          <w:szCs w:val="32"/>
          <w:lang w:val="en-US"/>
        </w:rPr>
        <w:t>Luli-luli</w:t>
      </w:r>
      <w:proofErr w:type="spellEnd"/>
      <w:r w:rsidRPr="002E46C5">
        <w:rPr>
          <w:sz w:val="32"/>
          <w:szCs w:val="32"/>
          <w:lang w:val="en-US"/>
        </w:rPr>
        <w:t xml:space="preserve"> the wind blows</w:t>
      </w:r>
    </w:p>
    <w:p w14:paraId="321D78C1" w14:textId="54FCCBA1" w:rsidR="00CA5705" w:rsidRPr="002E46C5" w:rsidRDefault="00CA5705">
      <w:pPr>
        <w:rPr>
          <w:sz w:val="32"/>
          <w:szCs w:val="32"/>
          <w:lang w:val="en-US"/>
        </w:rPr>
      </w:pPr>
      <w:proofErr w:type="spellStart"/>
      <w:r w:rsidRPr="002E46C5">
        <w:rPr>
          <w:sz w:val="32"/>
          <w:szCs w:val="32"/>
          <w:lang w:val="en-US"/>
        </w:rPr>
        <w:t>Luli-lu</w:t>
      </w:r>
      <w:proofErr w:type="spellEnd"/>
      <w:r w:rsidRPr="002E46C5">
        <w:rPr>
          <w:sz w:val="32"/>
          <w:szCs w:val="32"/>
          <w:lang w:val="en-US"/>
        </w:rPr>
        <w:t xml:space="preserve"> in the meadow</w:t>
      </w:r>
    </w:p>
    <w:p w14:paraId="011CB656" w14:textId="458BA25C" w:rsidR="00CA5705" w:rsidRPr="002E46C5" w:rsidRDefault="00CA5705">
      <w:pPr>
        <w:rPr>
          <w:sz w:val="32"/>
          <w:szCs w:val="32"/>
          <w:lang w:val="en-US"/>
        </w:rPr>
      </w:pPr>
    </w:p>
    <w:bookmarkEnd w:id="0"/>
    <w:p w14:paraId="1BD5328C" w14:textId="77777777" w:rsidR="00CA5705" w:rsidRPr="002E46C5" w:rsidRDefault="00CA5705">
      <w:pPr>
        <w:rPr>
          <w:sz w:val="32"/>
          <w:szCs w:val="32"/>
          <w:lang w:val="en-US"/>
        </w:rPr>
      </w:pPr>
    </w:p>
    <w:sectPr w:rsidR="00CA5705" w:rsidRPr="002E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E"/>
    <w:rsid w:val="002E46C5"/>
    <w:rsid w:val="009A7FA3"/>
    <w:rsid w:val="00CA5705"/>
    <w:rsid w:val="00F0189F"/>
    <w:rsid w:val="00F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CC31"/>
  <w15:chartTrackingRefBased/>
  <w15:docId w15:val="{ACDA41DF-6775-4A3F-BBE7-8B0BD66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2019-07-16T05:11:00Z</dcterms:created>
  <dcterms:modified xsi:type="dcterms:W3CDTF">2019-07-16T05:16:00Z</dcterms:modified>
</cp:coreProperties>
</file>